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110" w:rsidRDefault="00A36110" w:rsidP="00A36110">
      <w:pPr>
        <w:shd w:val="clear" w:color="auto" w:fill="FFFFFF"/>
        <w:jc w:val="center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Протокол № </w:t>
      </w:r>
      <w:r w:rsidR="005062AD">
        <w:rPr>
          <w:sz w:val="24"/>
          <w:szCs w:val="24"/>
          <w:lang w:val="en-US"/>
        </w:rPr>
        <w:t>2</w:t>
      </w:r>
    </w:p>
    <w:p w:rsidR="00A36110" w:rsidRDefault="00A36110" w:rsidP="00A36110">
      <w:pPr>
        <w:pStyle w:val="ConsPlusNonformat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рассмотрения заявок на участие в открытом аукционе </w:t>
      </w:r>
    </w:p>
    <w:p w:rsidR="00A36110" w:rsidRDefault="00A36110" w:rsidP="00A36110">
      <w:pPr>
        <w:pStyle w:val="ConsPlusNonformat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062AD" w:rsidRPr="00F345CF" w:rsidRDefault="005062AD" w:rsidP="005062AD">
      <w:pPr>
        <w:pStyle w:val="ConsPlusNonformat"/>
        <w:widowControl/>
        <w:outlineLvl w:val="0"/>
        <w:rPr>
          <w:rFonts w:ascii="Times New Roman" w:hAnsi="Times New Roman" w:cs="Times New Roman"/>
          <w:sz w:val="24"/>
          <w:szCs w:val="24"/>
        </w:rPr>
      </w:pPr>
      <w:r w:rsidRPr="00F345CF">
        <w:rPr>
          <w:rFonts w:ascii="Times New Roman" w:hAnsi="Times New Roman" w:cs="Times New Roman"/>
          <w:sz w:val="24"/>
          <w:szCs w:val="24"/>
        </w:rPr>
        <w:t>Омская область, Азовский ННР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A36110" w:rsidRDefault="005062AD" w:rsidP="005062AD">
      <w:pPr>
        <w:pStyle w:val="ConsPlusNonformat"/>
        <w:widowControl/>
        <w:outlineLvl w:val="0"/>
        <w:rPr>
          <w:rFonts w:ascii="Times New Roman" w:hAnsi="Times New Roman" w:cs="Times New Roman"/>
          <w:sz w:val="24"/>
          <w:szCs w:val="24"/>
        </w:rPr>
      </w:pPr>
      <w:r w:rsidRPr="00F345CF">
        <w:rPr>
          <w:rFonts w:ascii="Times New Roman" w:hAnsi="Times New Roman" w:cs="Times New Roman"/>
          <w:sz w:val="24"/>
          <w:szCs w:val="24"/>
        </w:rPr>
        <w:t>с. Привальное, ул. Молодежная,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45CF">
        <w:rPr>
          <w:rFonts w:ascii="Times New Roman" w:hAnsi="Times New Roman" w:cs="Times New Roman"/>
          <w:sz w:val="24"/>
          <w:szCs w:val="24"/>
        </w:rPr>
        <w:t>д.17</w:t>
      </w:r>
      <w:r w:rsidRPr="00B6122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C7D01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53682">
        <w:rPr>
          <w:sz w:val="24"/>
          <w:szCs w:val="24"/>
        </w:rPr>
        <w:tab/>
      </w:r>
      <w:r w:rsidR="00F95956">
        <w:rPr>
          <w:sz w:val="24"/>
          <w:szCs w:val="24"/>
        </w:rPr>
        <w:tab/>
      </w:r>
      <w:r w:rsidR="004A1A34">
        <w:rPr>
          <w:rFonts w:ascii="Times New Roman" w:hAnsi="Times New Roman" w:cs="Times New Roman"/>
          <w:sz w:val="24"/>
          <w:szCs w:val="24"/>
        </w:rPr>
        <w:t>23.</w:t>
      </w:r>
      <w:r w:rsidR="004A1A34" w:rsidRPr="00F204B4">
        <w:rPr>
          <w:rFonts w:ascii="Times New Roman" w:hAnsi="Times New Roman" w:cs="Times New Roman"/>
          <w:sz w:val="24"/>
          <w:szCs w:val="24"/>
        </w:rPr>
        <w:t>12</w:t>
      </w:r>
      <w:r w:rsidR="00F95956">
        <w:rPr>
          <w:rFonts w:ascii="Times New Roman" w:hAnsi="Times New Roman" w:cs="Times New Roman"/>
          <w:sz w:val="24"/>
          <w:szCs w:val="24"/>
        </w:rPr>
        <w:t>.20</w:t>
      </w:r>
      <w:r w:rsidR="004A1A34" w:rsidRPr="00F204B4">
        <w:rPr>
          <w:rFonts w:ascii="Times New Roman" w:hAnsi="Times New Roman" w:cs="Times New Roman"/>
          <w:sz w:val="24"/>
          <w:szCs w:val="24"/>
        </w:rPr>
        <w:t>22</w:t>
      </w:r>
      <w:r w:rsidR="00D82069">
        <w:rPr>
          <w:rFonts w:ascii="Times New Roman" w:hAnsi="Times New Roman" w:cs="Times New Roman"/>
          <w:sz w:val="24"/>
          <w:szCs w:val="24"/>
        </w:rPr>
        <w:t>г.</w:t>
      </w:r>
    </w:p>
    <w:p w:rsidR="00A36110" w:rsidRDefault="00A36110" w:rsidP="00A36110">
      <w:pPr>
        <w:rPr>
          <w:sz w:val="24"/>
          <w:szCs w:val="24"/>
        </w:rPr>
      </w:pPr>
    </w:p>
    <w:p w:rsidR="00A36110" w:rsidRPr="00847A97" w:rsidRDefault="00A36110" w:rsidP="005062AD">
      <w:pPr>
        <w:pStyle w:val="ConsPlusNonformat"/>
        <w:widowControl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Единая комиссия по закупкам специализированного автономного учреждения Омской области «</w:t>
      </w:r>
      <w:r w:rsidR="005062AD" w:rsidRPr="00847A97">
        <w:rPr>
          <w:rFonts w:ascii="Times New Roman" w:hAnsi="Times New Roman" w:cs="Times New Roman"/>
          <w:bCs/>
          <w:sz w:val="24"/>
          <w:szCs w:val="24"/>
        </w:rPr>
        <w:t>Степной</w:t>
      </w:r>
      <w:r w:rsidR="00EC1939" w:rsidRPr="00847A97">
        <w:rPr>
          <w:rFonts w:ascii="Times New Roman" w:hAnsi="Times New Roman" w:cs="Times New Roman"/>
          <w:sz w:val="24"/>
          <w:szCs w:val="24"/>
        </w:rPr>
        <w:t xml:space="preserve"> </w:t>
      </w:r>
      <w:r w:rsidRPr="00847A97">
        <w:rPr>
          <w:rFonts w:ascii="Times New Roman" w:hAnsi="Times New Roman" w:cs="Times New Roman"/>
          <w:sz w:val="24"/>
          <w:szCs w:val="24"/>
        </w:rPr>
        <w:t>лесхоз» (далее – комиссия), в соответствии с Федеральным законом от 18 июля 2011 года № 223-ФЗ «О закупках товаров, работ, услуг отдельными видами юридических лиц», Положением о закупкам товаров, работ, услуг специализированного автономного учреждения Омской области «</w:t>
      </w:r>
      <w:r w:rsidR="005062AD" w:rsidRPr="00847A97">
        <w:rPr>
          <w:rFonts w:ascii="Times New Roman" w:hAnsi="Times New Roman" w:cs="Times New Roman"/>
          <w:bCs/>
          <w:sz w:val="24"/>
          <w:szCs w:val="24"/>
        </w:rPr>
        <w:t>Степной</w:t>
      </w:r>
      <w:r w:rsidR="00EC1939" w:rsidRPr="00847A97">
        <w:rPr>
          <w:rFonts w:ascii="Times New Roman" w:hAnsi="Times New Roman" w:cs="Times New Roman"/>
          <w:sz w:val="24"/>
          <w:szCs w:val="24"/>
        </w:rPr>
        <w:t xml:space="preserve"> </w:t>
      </w:r>
      <w:r w:rsidRPr="00847A97">
        <w:rPr>
          <w:rFonts w:ascii="Times New Roman" w:hAnsi="Times New Roman" w:cs="Times New Roman"/>
          <w:sz w:val="24"/>
          <w:szCs w:val="24"/>
        </w:rPr>
        <w:t xml:space="preserve">лесхоз» (далее – Положение),  провела заседание с целью рассмотрения заявок на участие в открытом аукционе в электронной форме: поставка </w:t>
      </w:r>
      <w:r w:rsidR="0099057F" w:rsidRPr="00847A97">
        <w:rPr>
          <w:rFonts w:ascii="Times New Roman" w:hAnsi="Times New Roman" w:cs="Times New Roman"/>
          <w:sz w:val="24"/>
          <w:szCs w:val="24"/>
        </w:rPr>
        <w:t xml:space="preserve">автомобиля УАЗ </w:t>
      </w:r>
      <w:r w:rsidR="00F204B4">
        <w:rPr>
          <w:rFonts w:ascii="Times New Roman" w:hAnsi="Times New Roman" w:cs="Times New Roman"/>
          <w:sz w:val="24"/>
          <w:szCs w:val="24"/>
          <w:lang w:val="en-US"/>
        </w:rPr>
        <w:t>PATRIOT</w:t>
      </w:r>
      <w:r w:rsidR="00F204B4" w:rsidRPr="00F204B4">
        <w:rPr>
          <w:rFonts w:ascii="Times New Roman" w:hAnsi="Times New Roman" w:cs="Times New Roman"/>
          <w:sz w:val="24"/>
          <w:szCs w:val="24"/>
        </w:rPr>
        <w:t xml:space="preserve"> 2</w:t>
      </w:r>
      <w:r w:rsidR="0099057F" w:rsidRPr="00847A97">
        <w:rPr>
          <w:rFonts w:ascii="Times New Roman" w:hAnsi="Times New Roman" w:cs="Times New Roman"/>
          <w:sz w:val="24"/>
          <w:szCs w:val="24"/>
        </w:rPr>
        <w:t xml:space="preserve"> (или эквивалент)</w:t>
      </w:r>
      <w:r w:rsidR="000A2960" w:rsidRPr="00847A97">
        <w:rPr>
          <w:rFonts w:ascii="Times New Roman" w:hAnsi="Times New Roman"/>
          <w:sz w:val="24"/>
          <w:szCs w:val="24"/>
        </w:rPr>
        <w:t xml:space="preserve"> </w:t>
      </w:r>
      <w:r w:rsidRPr="00847A97">
        <w:rPr>
          <w:rFonts w:ascii="Times New Roman" w:hAnsi="Times New Roman" w:cs="Times New Roman"/>
          <w:sz w:val="24"/>
          <w:szCs w:val="24"/>
        </w:rPr>
        <w:t>для нужд САУ «</w:t>
      </w:r>
      <w:r w:rsidR="005062AD" w:rsidRPr="00847A97">
        <w:rPr>
          <w:rFonts w:ascii="Times New Roman" w:hAnsi="Times New Roman" w:cs="Times New Roman"/>
          <w:sz w:val="24"/>
          <w:szCs w:val="24"/>
        </w:rPr>
        <w:t>Степной</w:t>
      </w:r>
      <w:r w:rsidR="00EC1939" w:rsidRPr="00847A97">
        <w:rPr>
          <w:rFonts w:ascii="Times New Roman" w:hAnsi="Times New Roman" w:cs="Times New Roman"/>
          <w:sz w:val="24"/>
          <w:szCs w:val="24"/>
        </w:rPr>
        <w:t xml:space="preserve"> </w:t>
      </w:r>
      <w:r w:rsidRPr="00847A97">
        <w:rPr>
          <w:rFonts w:ascii="Times New Roman" w:hAnsi="Times New Roman" w:cs="Times New Roman"/>
          <w:sz w:val="24"/>
          <w:szCs w:val="24"/>
        </w:rPr>
        <w:t>лесхоз» (далее – открытый аукцион).</w:t>
      </w:r>
    </w:p>
    <w:p w:rsidR="00753682" w:rsidRDefault="00753682" w:rsidP="00753682">
      <w:pPr>
        <w:shd w:val="clear" w:color="auto" w:fill="FFFFFF"/>
        <w:ind w:right="166" w:firstLine="993"/>
        <w:jc w:val="both"/>
        <w:rPr>
          <w:sz w:val="24"/>
          <w:szCs w:val="24"/>
        </w:rPr>
      </w:pPr>
      <w:r w:rsidRPr="00EE41E0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 Положением</w:t>
      </w:r>
      <w:r w:rsidRPr="00EE41E0">
        <w:rPr>
          <w:sz w:val="24"/>
          <w:szCs w:val="24"/>
        </w:rPr>
        <w:t xml:space="preserve"> комиссия рассмотрела заявк</w:t>
      </w:r>
      <w:r>
        <w:rPr>
          <w:sz w:val="24"/>
          <w:szCs w:val="24"/>
        </w:rPr>
        <w:t>и</w:t>
      </w:r>
      <w:r w:rsidRPr="00EE41E0">
        <w:rPr>
          <w:sz w:val="24"/>
          <w:szCs w:val="24"/>
        </w:rPr>
        <w:t xml:space="preserve"> на участие в открытом аукционе и приняла решение: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22"/>
        <w:gridCol w:w="1701"/>
        <w:gridCol w:w="2977"/>
        <w:gridCol w:w="1701"/>
      </w:tblGrid>
      <w:tr w:rsidR="00E4580A" w:rsidRPr="00C4175B" w:rsidTr="005062AD">
        <w:tc>
          <w:tcPr>
            <w:tcW w:w="2722" w:type="dxa"/>
            <w:vAlign w:val="center"/>
          </w:tcPr>
          <w:p w:rsidR="00E4580A" w:rsidRPr="00C4175B" w:rsidRDefault="00E4580A" w:rsidP="00A348B6">
            <w:pPr>
              <w:jc w:val="center"/>
              <w:rPr>
                <w:sz w:val="24"/>
                <w:szCs w:val="24"/>
              </w:rPr>
            </w:pPr>
            <w:r w:rsidRPr="00C4175B">
              <w:rPr>
                <w:sz w:val="24"/>
                <w:szCs w:val="24"/>
              </w:rPr>
              <w:t>Сведения об участнике размещения заказа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580A" w:rsidRPr="00C4175B" w:rsidRDefault="00E4580A" w:rsidP="00A348B6">
            <w:pPr>
              <w:jc w:val="center"/>
              <w:rPr>
                <w:sz w:val="24"/>
                <w:szCs w:val="24"/>
              </w:rPr>
            </w:pPr>
            <w:r w:rsidRPr="00C4175B">
              <w:rPr>
                <w:sz w:val="24"/>
                <w:szCs w:val="24"/>
              </w:rPr>
              <w:t>Порядковый номер участника размещения заказа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4580A" w:rsidRPr="00C4175B" w:rsidRDefault="00E4580A" w:rsidP="00A348B6">
            <w:pPr>
              <w:jc w:val="center"/>
              <w:rPr>
                <w:sz w:val="24"/>
                <w:szCs w:val="24"/>
              </w:rPr>
            </w:pPr>
            <w:r w:rsidRPr="00C4175B">
              <w:rPr>
                <w:sz w:val="24"/>
                <w:szCs w:val="24"/>
              </w:rPr>
              <w:t>Решение члена</w:t>
            </w:r>
          </w:p>
          <w:p w:rsidR="00E4580A" w:rsidRPr="00C4175B" w:rsidRDefault="00E4580A" w:rsidP="00A348B6">
            <w:pPr>
              <w:jc w:val="center"/>
              <w:rPr>
                <w:sz w:val="24"/>
                <w:szCs w:val="24"/>
              </w:rPr>
            </w:pPr>
            <w:r w:rsidRPr="00C4175B">
              <w:rPr>
                <w:sz w:val="24"/>
                <w:szCs w:val="24"/>
              </w:rPr>
              <w:t>комиссии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580A" w:rsidRPr="00C4175B" w:rsidRDefault="00E4580A" w:rsidP="00A34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</w:t>
            </w:r>
            <w:r w:rsidRPr="00C4175B">
              <w:rPr>
                <w:sz w:val="24"/>
                <w:szCs w:val="24"/>
              </w:rPr>
              <w:t>комиссии</w:t>
            </w:r>
          </w:p>
        </w:tc>
      </w:tr>
      <w:tr w:rsidR="005062AD" w:rsidRPr="004062D1" w:rsidTr="005062AD">
        <w:tc>
          <w:tcPr>
            <w:tcW w:w="2722" w:type="dxa"/>
            <w:vAlign w:val="center"/>
          </w:tcPr>
          <w:p w:rsidR="005062AD" w:rsidRPr="00E4096D" w:rsidRDefault="005062AD" w:rsidP="005062AD">
            <w:pPr>
              <w:jc w:val="center"/>
            </w:pPr>
            <w:r w:rsidRPr="00E4096D">
              <w:t xml:space="preserve">Общество с ограниченной ответственностью "Автодом "Сибирь Моторс" 644106, </w:t>
            </w:r>
            <w:proofErr w:type="spellStart"/>
            <w:r w:rsidRPr="00E4096D">
              <w:t>г.Омск</w:t>
            </w:r>
            <w:proofErr w:type="spellEnd"/>
            <w:r w:rsidRPr="00E4096D">
              <w:t xml:space="preserve">, </w:t>
            </w:r>
            <w:proofErr w:type="spellStart"/>
            <w:r w:rsidRPr="00E4096D">
              <w:t>ул.Волгоградская</w:t>
            </w:r>
            <w:proofErr w:type="spellEnd"/>
            <w:r w:rsidRPr="00E4096D">
              <w:t>, д.38</w:t>
            </w:r>
          </w:p>
          <w:p w:rsidR="005062AD" w:rsidRPr="00E4096D" w:rsidRDefault="005062AD" w:rsidP="005062AD">
            <w:pPr>
              <w:jc w:val="center"/>
              <w:rPr>
                <w:snapToGrid w:val="0"/>
              </w:rPr>
            </w:pPr>
            <w:r w:rsidRPr="00E4096D">
              <w:t>ИНН 5501219748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62AD" w:rsidRPr="004A1A34" w:rsidRDefault="004A1A34" w:rsidP="00A348B6">
            <w:pPr>
              <w:jc w:val="center"/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062AD" w:rsidRPr="005062AD" w:rsidRDefault="005062AD" w:rsidP="005062AD">
            <w:pPr>
              <w:rPr>
                <w:snapToGrid w:val="0"/>
              </w:rPr>
            </w:pPr>
            <w:proofErr w:type="spellStart"/>
            <w:r w:rsidRPr="005062AD">
              <w:rPr>
                <w:snapToGrid w:val="0"/>
              </w:rPr>
              <w:t>Абросименко</w:t>
            </w:r>
            <w:proofErr w:type="spellEnd"/>
            <w:r w:rsidRPr="005062AD">
              <w:rPr>
                <w:snapToGrid w:val="0"/>
              </w:rPr>
              <w:t xml:space="preserve"> Л.М. – Соответствует</w:t>
            </w:r>
          </w:p>
          <w:p w:rsidR="005062AD" w:rsidRPr="005062AD" w:rsidRDefault="005062AD" w:rsidP="005062AD">
            <w:pPr>
              <w:rPr>
                <w:snapToGrid w:val="0"/>
              </w:rPr>
            </w:pPr>
            <w:proofErr w:type="spellStart"/>
            <w:r w:rsidRPr="005062AD">
              <w:rPr>
                <w:snapToGrid w:val="0"/>
              </w:rPr>
              <w:t>Понькина</w:t>
            </w:r>
            <w:proofErr w:type="spellEnd"/>
            <w:r w:rsidRPr="005062AD">
              <w:rPr>
                <w:snapToGrid w:val="0"/>
              </w:rPr>
              <w:t xml:space="preserve"> Е.Ф. - Соответствует</w:t>
            </w:r>
          </w:p>
          <w:p w:rsidR="005062AD" w:rsidRPr="005062AD" w:rsidRDefault="005062AD" w:rsidP="005062AD">
            <w:pPr>
              <w:rPr>
                <w:snapToGrid w:val="0"/>
              </w:rPr>
            </w:pPr>
            <w:r w:rsidRPr="005062AD">
              <w:rPr>
                <w:snapToGrid w:val="0"/>
              </w:rPr>
              <w:t>Дзюбина Л.В. – Соответствует</w:t>
            </w:r>
          </w:p>
          <w:p w:rsidR="005062AD" w:rsidRDefault="005062AD" w:rsidP="005062AD">
            <w:pPr>
              <w:rPr>
                <w:snapToGrid w:val="0"/>
                <w:sz w:val="24"/>
                <w:szCs w:val="24"/>
              </w:rPr>
            </w:pPr>
            <w:proofErr w:type="spellStart"/>
            <w:r w:rsidRPr="005062AD">
              <w:rPr>
                <w:snapToGrid w:val="0"/>
              </w:rPr>
              <w:t>Бузовский</w:t>
            </w:r>
            <w:proofErr w:type="spellEnd"/>
            <w:r w:rsidRPr="005062AD">
              <w:rPr>
                <w:snapToGrid w:val="0"/>
              </w:rPr>
              <w:t xml:space="preserve"> М.В. - Соответствует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62AD" w:rsidRPr="00E4096D" w:rsidRDefault="005062AD" w:rsidP="005062AD">
            <w:pPr>
              <w:jc w:val="center"/>
              <w:rPr>
                <w:snapToGrid w:val="0"/>
              </w:rPr>
            </w:pPr>
            <w:r w:rsidRPr="00E4096D">
              <w:rPr>
                <w:snapToGrid w:val="0"/>
              </w:rPr>
              <w:t>Соответствует требованиям, установленным документацией об аукционе</w:t>
            </w:r>
          </w:p>
          <w:p w:rsidR="005062AD" w:rsidRPr="00E4096D" w:rsidRDefault="005062AD" w:rsidP="00A348B6">
            <w:pPr>
              <w:jc w:val="center"/>
              <w:rPr>
                <w:snapToGrid w:val="0"/>
              </w:rPr>
            </w:pPr>
          </w:p>
        </w:tc>
      </w:tr>
    </w:tbl>
    <w:p w:rsidR="005062AD" w:rsidRPr="004030C8" w:rsidRDefault="005062AD" w:rsidP="005062AD">
      <w:pPr>
        <w:widowControl/>
        <w:ind w:firstLine="993"/>
        <w:jc w:val="both"/>
        <w:rPr>
          <w:snapToGrid w:val="0"/>
          <w:sz w:val="24"/>
          <w:szCs w:val="24"/>
        </w:rPr>
      </w:pPr>
      <w:r w:rsidRPr="004030C8">
        <w:rPr>
          <w:sz w:val="24"/>
          <w:szCs w:val="24"/>
        </w:rPr>
        <w:t>Признать победителем аукциона</w:t>
      </w:r>
      <w:r w:rsidR="004A1A34" w:rsidRPr="004A1A34">
        <w:rPr>
          <w:sz w:val="24"/>
          <w:szCs w:val="24"/>
        </w:rPr>
        <w:t xml:space="preserve"> </w:t>
      </w:r>
      <w:r w:rsidR="004A1A34">
        <w:rPr>
          <w:sz w:val="24"/>
          <w:szCs w:val="24"/>
        </w:rPr>
        <w:t>единственного</w:t>
      </w:r>
      <w:r w:rsidRPr="004030C8">
        <w:rPr>
          <w:sz w:val="24"/>
          <w:szCs w:val="24"/>
        </w:rPr>
        <w:t xml:space="preserve"> участника </w:t>
      </w:r>
      <w:r w:rsidR="004A1A34">
        <w:rPr>
          <w:sz w:val="24"/>
          <w:szCs w:val="24"/>
        </w:rPr>
        <w:t>аукциона предложившего начальную максимальную</w:t>
      </w:r>
      <w:r>
        <w:rPr>
          <w:sz w:val="24"/>
          <w:szCs w:val="24"/>
        </w:rPr>
        <w:t xml:space="preserve"> цену договора </w:t>
      </w:r>
      <w:r w:rsidR="004A1A34">
        <w:rPr>
          <w:sz w:val="24"/>
          <w:szCs w:val="24"/>
        </w:rPr>
        <w:t>1</w:t>
      </w:r>
      <w:r w:rsidR="00F204B4">
        <w:rPr>
          <w:sz w:val="24"/>
          <w:szCs w:val="24"/>
        </w:rPr>
        <w:t> </w:t>
      </w:r>
      <w:r w:rsidR="00F204B4" w:rsidRPr="00F204B4">
        <w:rPr>
          <w:sz w:val="24"/>
          <w:szCs w:val="24"/>
        </w:rPr>
        <w:t>710 500</w:t>
      </w:r>
      <w:r w:rsidRPr="004030C8">
        <w:rPr>
          <w:sz w:val="24"/>
          <w:szCs w:val="24"/>
        </w:rPr>
        <w:t xml:space="preserve"> (</w:t>
      </w:r>
      <w:r w:rsidR="004A1A34">
        <w:rPr>
          <w:sz w:val="24"/>
          <w:szCs w:val="24"/>
        </w:rPr>
        <w:t xml:space="preserve">один миллион </w:t>
      </w:r>
      <w:r w:rsidR="00F204B4">
        <w:rPr>
          <w:sz w:val="24"/>
          <w:szCs w:val="24"/>
        </w:rPr>
        <w:t>семьсот десять тысяч пятьсот</w:t>
      </w:r>
      <w:bookmarkStart w:id="0" w:name="_GoBack"/>
      <w:bookmarkEnd w:id="0"/>
      <w:r w:rsidRPr="004030C8">
        <w:rPr>
          <w:sz w:val="24"/>
          <w:szCs w:val="24"/>
        </w:rPr>
        <w:t>) рублей, и заявка на участие в открытом аукционе в электронной форме которого соответствует требованиям документации об открытом аукционе в элек</w:t>
      </w:r>
      <w:r w:rsidRPr="004A1A34">
        <w:rPr>
          <w:sz w:val="24"/>
          <w:szCs w:val="24"/>
        </w:rPr>
        <w:t xml:space="preserve">тронной форме – Общество с ограниченной ответственностью </w:t>
      </w:r>
      <w:r w:rsidR="004A1A34" w:rsidRPr="004A1A34">
        <w:rPr>
          <w:sz w:val="24"/>
          <w:szCs w:val="24"/>
        </w:rPr>
        <w:t>"Автодом "Сибирь Моторс</w:t>
      </w:r>
      <w:r w:rsidR="004A1A34" w:rsidRPr="004A1A34">
        <w:rPr>
          <w:sz w:val="24"/>
          <w:szCs w:val="24"/>
        </w:rPr>
        <w:t>»</w:t>
      </w:r>
      <w:r w:rsidRPr="004A1A34">
        <w:rPr>
          <w:sz w:val="24"/>
          <w:szCs w:val="24"/>
        </w:rPr>
        <w:t>.</w:t>
      </w:r>
    </w:p>
    <w:p w:rsidR="00E4580A" w:rsidRPr="00B42F72" w:rsidRDefault="00E4580A" w:rsidP="00753682">
      <w:pPr>
        <w:shd w:val="clear" w:color="auto" w:fill="FFFFFF"/>
        <w:ind w:right="166" w:firstLine="993"/>
        <w:jc w:val="both"/>
        <w:rPr>
          <w:sz w:val="24"/>
          <w:szCs w:val="24"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678"/>
        <w:gridCol w:w="2410"/>
        <w:gridCol w:w="2835"/>
      </w:tblGrid>
      <w:tr w:rsidR="005062AD" w:rsidRPr="009E3D75" w:rsidTr="005062AD">
        <w:trPr>
          <w:trHeight w:val="757"/>
        </w:trPr>
        <w:tc>
          <w:tcPr>
            <w:tcW w:w="4678" w:type="dxa"/>
            <w:shd w:val="clear" w:color="auto" w:fill="auto"/>
            <w:hideMark/>
          </w:tcPr>
          <w:p w:rsidR="005062AD" w:rsidRPr="005062AD" w:rsidRDefault="005062AD" w:rsidP="00FC79B2">
            <w:pPr>
              <w:widowControl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Председатель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5062AD" w:rsidRPr="005062AD" w:rsidRDefault="005062AD" w:rsidP="00FC79B2">
            <w:pPr>
              <w:widowControl/>
              <w:jc w:val="center"/>
              <w:rPr>
                <w:sz w:val="24"/>
                <w:szCs w:val="24"/>
              </w:rPr>
            </w:pPr>
            <w:r w:rsidRPr="005062AD">
              <w:rPr>
                <w:sz w:val="24"/>
                <w:szCs w:val="24"/>
              </w:rPr>
              <w:t>______________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062AD" w:rsidRPr="005062AD" w:rsidRDefault="004A1A34" w:rsidP="004A1A34">
            <w:pPr>
              <w:widowControl/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>
              <w:rPr>
                <w:snapToGrid w:val="0"/>
                <w:sz w:val="24"/>
                <w:szCs w:val="24"/>
              </w:rPr>
              <w:t>М.В.Бузовский</w:t>
            </w:r>
            <w:proofErr w:type="spellEnd"/>
          </w:p>
        </w:tc>
      </w:tr>
      <w:tr w:rsidR="005062AD" w:rsidRPr="00C350E8" w:rsidTr="005062AD">
        <w:trPr>
          <w:trHeight w:val="757"/>
        </w:trPr>
        <w:tc>
          <w:tcPr>
            <w:tcW w:w="4678" w:type="dxa"/>
            <w:shd w:val="clear" w:color="auto" w:fill="auto"/>
            <w:hideMark/>
          </w:tcPr>
          <w:p w:rsidR="005062AD" w:rsidRPr="005062AD" w:rsidRDefault="005062AD" w:rsidP="00FC79B2">
            <w:pPr>
              <w:widowControl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Член комиссии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5062AD" w:rsidRPr="005062AD" w:rsidRDefault="005062AD" w:rsidP="00FC79B2">
            <w:pPr>
              <w:widowControl/>
              <w:jc w:val="center"/>
              <w:rPr>
                <w:sz w:val="24"/>
                <w:szCs w:val="24"/>
              </w:rPr>
            </w:pPr>
            <w:r w:rsidRPr="005062AD">
              <w:rPr>
                <w:sz w:val="24"/>
                <w:szCs w:val="24"/>
              </w:rPr>
              <w:t>______________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062AD" w:rsidRPr="005062AD" w:rsidRDefault="005062AD" w:rsidP="005062AD">
            <w:pPr>
              <w:widowControl/>
              <w:jc w:val="center"/>
              <w:rPr>
                <w:snapToGrid w:val="0"/>
                <w:sz w:val="24"/>
                <w:szCs w:val="24"/>
              </w:rPr>
            </w:pPr>
            <w:r w:rsidRPr="00330779">
              <w:rPr>
                <w:snapToGrid w:val="0"/>
                <w:sz w:val="24"/>
                <w:szCs w:val="24"/>
              </w:rPr>
              <w:t xml:space="preserve">Л.М. </w:t>
            </w:r>
            <w:proofErr w:type="spellStart"/>
            <w:r w:rsidRPr="00330779">
              <w:rPr>
                <w:snapToGrid w:val="0"/>
                <w:sz w:val="24"/>
                <w:szCs w:val="24"/>
              </w:rPr>
              <w:t>Абросименко</w:t>
            </w:r>
            <w:proofErr w:type="spellEnd"/>
          </w:p>
        </w:tc>
      </w:tr>
      <w:tr w:rsidR="005062AD" w:rsidRPr="009E3D75" w:rsidTr="005062AD">
        <w:trPr>
          <w:trHeight w:val="757"/>
        </w:trPr>
        <w:tc>
          <w:tcPr>
            <w:tcW w:w="4678" w:type="dxa"/>
            <w:shd w:val="clear" w:color="auto" w:fill="auto"/>
            <w:hideMark/>
          </w:tcPr>
          <w:p w:rsidR="005062AD" w:rsidRPr="005062AD" w:rsidRDefault="005062AD" w:rsidP="00FC79B2">
            <w:pPr>
              <w:widowControl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</w:t>
            </w:r>
            <w:r w:rsidRPr="0064129F">
              <w:rPr>
                <w:snapToGrid w:val="0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5062AD" w:rsidRPr="005062AD" w:rsidRDefault="005062AD" w:rsidP="00FC79B2">
            <w:pPr>
              <w:widowControl/>
              <w:jc w:val="center"/>
              <w:rPr>
                <w:sz w:val="24"/>
                <w:szCs w:val="24"/>
              </w:rPr>
            </w:pPr>
            <w:r w:rsidRPr="005062AD">
              <w:rPr>
                <w:sz w:val="24"/>
                <w:szCs w:val="24"/>
              </w:rPr>
              <w:t>______________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062AD" w:rsidRPr="005062AD" w:rsidRDefault="005062AD" w:rsidP="005062AD">
            <w:pPr>
              <w:widowControl/>
              <w:jc w:val="center"/>
              <w:rPr>
                <w:snapToGrid w:val="0"/>
                <w:sz w:val="24"/>
                <w:szCs w:val="24"/>
              </w:rPr>
            </w:pPr>
            <w:r w:rsidRPr="00330779">
              <w:rPr>
                <w:snapToGrid w:val="0"/>
                <w:sz w:val="24"/>
                <w:szCs w:val="24"/>
              </w:rPr>
              <w:t xml:space="preserve">Е.Ф. </w:t>
            </w:r>
            <w:proofErr w:type="spellStart"/>
            <w:r w:rsidRPr="00330779">
              <w:rPr>
                <w:snapToGrid w:val="0"/>
                <w:sz w:val="24"/>
                <w:szCs w:val="24"/>
              </w:rPr>
              <w:t>Понькина</w:t>
            </w:r>
            <w:proofErr w:type="spellEnd"/>
          </w:p>
        </w:tc>
      </w:tr>
      <w:tr w:rsidR="005062AD" w:rsidRPr="009E3D75" w:rsidTr="005062AD">
        <w:trPr>
          <w:trHeight w:val="757"/>
        </w:trPr>
        <w:tc>
          <w:tcPr>
            <w:tcW w:w="4678" w:type="dxa"/>
            <w:shd w:val="clear" w:color="auto" w:fill="auto"/>
            <w:hideMark/>
          </w:tcPr>
          <w:p w:rsidR="005062AD" w:rsidRPr="005062AD" w:rsidRDefault="005062AD" w:rsidP="00FC79B2">
            <w:pPr>
              <w:widowControl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Член комиссии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5062AD" w:rsidRPr="005062AD" w:rsidRDefault="005062AD" w:rsidP="00FC79B2">
            <w:pPr>
              <w:widowControl/>
              <w:jc w:val="center"/>
              <w:rPr>
                <w:sz w:val="24"/>
                <w:szCs w:val="24"/>
              </w:rPr>
            </w:pPr>
            <w:r w:rsidRPr="005062AD">
              <w:rPr>
                <w:sz w:val="24"/>
                <w:szCs w:val="24"/>
              </w:rPr>
              <w:t>______________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062AD" w:rsidRPr="005062AD" w:rsidRDefault="005062AD" w:rsidP="005062AD">
            <w:pPr>
              <w:widowControl/>
              <w:jc w:val="center"/>
              <w:rPr>
                <w:snapToGrid w:val="0"/>
                <w:sz w:val="24"/>
                <w:szCs w:val="24"/>
              </w:rPr>
            </w:pPr>
            <w:r w:rsidRPr="00330779">
              <w:rPr>
                <w:snapToGrid w:val="0"/>
                <w:sz w:val="24"/>
                <w:szCs w:val="24"/>
              </w:rPr>
              <w:t>Л.В. Дзюбина</w:t>
            </w:r>
          </w:p>
        </w:tc>
      </w:tr>
      <w:tr w:rsidR="005062AD" w:rsidRPr="009E3D75" w:rsidTr="005062AD">
        <w:trPr>
          <w:trHeight w:val="757"/>
        </w:trPr>
        <w:tc>
          <w:tcPr>
            <w:tcW w:w="4678" w:type="dxa"/>
            <w:shd w:val="clear" w:color="auto" w:fill="auto"/>
            <w:hideMark/>
          </w:tcPr>
          <w:p w:rsidR="005062AD" w:rsidRPr="005062AD" w:rsidRDefault="005062AD" w:rsidP="00FC79B2">
            <w:pPr>
              <w:widowControl/>
              <w:rPr>
                <w:snapToGrid w:val="0"/>
                <w:sz w:val="24"/>
                <w:szCs w:val="24"/>
              </w:rPr>
            </w:pPr>
            <w:r w:rsidRPr="005062AD">
              <w:rPr>
                <w:snapToGrid w:val="0"/>
                <w:sz w:val="24"/>
                <w:szCs w:val="24"/>
              </w:rPr>
              <w:t>Член комиссии</w:t>
            </w:r>
          </w:p>
          <w:p w:rsidR="005062AD" w:rsidRPr="005062AD" w:rsidRDefault="005062AD" w:rsidP="00FC79B2">
            <w:pPr>
              <w:widowControl/>
              <w:rPr>
                <w:snapToGrid w:val="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5062AD" w:rsidRPr="00330779" w:rsidRDefault="005062AD" w:rsidP="00FC79B2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062AD" w:rsidRPr="005062AD" w:rsidRDefault="005062AD" w:rsidP="005062AD">
            <w:pPr>
              <w:widowControl/>
              <w:jc w:val="center"/>
              <w:rPr>
                <w:snapToGrid w:val="0"/>
                <w:sz w:val="24"/>
                <w:szCs w:val="24"/>
              </w:rPr>
            </w:pPr>
            <w:r w:rsidRPr="005062AD">
              <w:rPr>
                <w:snapToGrid w:val="0"/>
                <w:sz w:val="24"/>
                <w:szCs w:val="24"/>
              </w:rPr>
              <w:t xml:space="preserve">М.В. </w:t>
            </w:r>
            <w:proofErr w:type="spellStart"/>
            <w:r w:rsidRPr="005062AD">
              <w:rPr>
                <w:snapToGrid w:val="0"/>
                <w:sz w:val="24"/>
                <w:szCs w:val="24"/>
              </w:rPr>
              <w:t>Бузовский</w:t>
            </w:r>
            <w:proofErr w:type="spellEnd"/>
          </w:p>
        </w:tc>
      </w:tr>
    </w:tbl>
    <w:p w:rsidR="008D6769" w:rsidRDefault="008D6769"/>
    <w:sectPr w:rsidR="008D6769" w:rsidSect="005062A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A6A"/>
    <w:rsid w:val="000A2960"/>
    <w:rsid w:val="000A75C6"/>
    <w:rsid w:val="00234510"/>
    <w:rsid w:val="003025B2"/>
    <w:rsid w:val="00374E5A"/>
    <w:rsid w:val="00440D7C"/>
    <w:rsid w:val="004A1A34"/>
    <w:rsid w:val="004C71E2"/>
    <w:rsid w:val="005062AD"/>
    <w:rsid w:val="005978AF"/>
    <w:rsid w:val="00753682"/>
    <w:rsid w:val="0079357F"/>
    <w:rsid w:val="00847A97"/>
    <w:rsid w:val="008842BC"/>
    <w:rsid w:val="008D6769"/>
    <w:rsid w:val="0099057F"/>
    <w:rsid w:val="00A36110"/>
    <w:rsid w:val="00A83392"/>
    <w:rsid w:val="00C65CA4"/>
    <w:rsid w:val="00D82069"/>
    <w:rsid w:val="00E4580A"/>
    <w:rsid w:val="00E55F68"/>
    <w:rsid w:val="00EC1939"/>
    <w:rsid w:val="00F204B4"/>
    <w:rsid w:val="00F67A6A"/>
    <w:rsid w:val="00F959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8D9013-7170-4808-A056-D4364A19E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1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361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361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s1">
    <w:name w:val="s1"/>
    <w:basedOn w:val="a0"/>
    <w:rsid w:val="000A2960"/>
  </w:style>
  <w:style w:type="paragraph" w:customStyle="1" w:styleId="TableContents">
    <w:name w:val="Table Contents"/>
    <w:basedOn w:val="a"/>
    <w:uiPriority w:val="99"/>
    <w:rsid w:val="00E4580A"/>
    <w:rPr>
      <w:sz w:val="18"/>
      <w:szCs w:val="18"/>
      <w:lang w:eastAsia="zh-CN" w:bidi="hi-IN"/>
    </w:rPr>
  </w:style>
  <w:style w:type="paragraph" w:customStyle="1" w:styleId="a3">
    <w:name w:val="Знак Знак Знак"/>
    <w:basedOn w:val="a"/>
    <w:rsid w:val="005062A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2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Белкин</cp:lastModifiedBy>
  <cp:revision>2</cp:revision>
  <dcterms:created xsi:type="dcterms:W3CDTF">2022-12-22T13:03:00Z</dcterms:created>
  <dcterms:modified xsi:type="dcterms:W3CDTF">2022-12-22T13:03:00Z</dcterms:modified>
</cp:coreProperties>
</file>