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Pr="00A21794" w:rsidRDefault="00A36110" w:rsidP="00A36110">
      <w:pPr>
        <w:shd w:val="clear" w:color="auto" w:fill="FFFFFF"/>
        <w:jc w:val="center"/>
        <w:rPr>
          <w:sz w:val="24"/>
          <w:szCs w:val="24"/>
        </w:rPr>
      </w:pPr>
      <w:r w:rsidRPr="00395166">
        <w:rPr>
          <w:spacing w:val="-1"/>
          <w:sz w:val="24"/>
          <w:szCs w:val="24"/>
        </w:rPr>
        <w:t xml:space="preserve">Протокол № </w:t>
      </w:r>
      <w:r w:rsidR="003C7F89">
        <w:rPr>
          <w:sz w:val="24"/>
          <w:szCs w:val="24"/>
        </w:rPr>
        <w:t>31909029396/1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r w:rsidR="003C7F89">
        <w:rPr>
          <w:rFonts w:ascii="Times New Roman" w:hAnsi="Times New Roman" w:cs="Times New Roman"/>
          <w:sz w:val="24"/>
          <w:szCs w:val="24"/>
        </w:rPr>
        <w:t>ния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аукционе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6110" w:rsidRDefault="00A36110" w:rsidP="00A36110">
      <w:pPr>
        <w:rPr>
          <w:sz w:val="24"/>
          <w:szCs w:val="24"/>
        </w:rPr>
      </w:pPr>
      <w:r>
        <w:rPr>
          <w:sz w:val="24"/>
          <w:szCs w:val="24"/>
        </w:rPr>
        <w:t xml:space="preserve">Омская область, </w:t>
      </w:r>
      <w:proofErr w:type="spellStart"/>
      <w:r w:rsidR="00EC1939">
        <w:rPr>
          <w:sz w:val="24"/>
          <w:szCs w:val="24"/>
        </w:rPr>
        <w:t>Усть-Ишимский</w:t>
      </w:r>
      <w:proofErr w:type="spellEnd"/>
      <w:r w:rsidR="00EC1939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, </w:t>
      </w:r>
    </w:p>
    <w:p w:rsidR="00A36110" w:rsidRDefault="00F95956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Усть-Ишим</w:t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F89">
        <w:rPr>
          <w:rFonts w:ascii="Times New Roman" w:hAnsi="Times New Roman" w:cs="Times New Roman"/>
          <w:sz w:val="24"/>
          <w:szCs w:val="24"/>
        </w:rPr>
        <w:t>15.04</w:t>
      </w:r>
      <w:r w:rsidR="00395166">
        <w:rPr>
          <w:rFonts w:ascii="Times New Roman" w:hAnsi="Times New Roman" w:cs="Times New Roman"/>
          <w:sz w:val="24"/>
          <w:szCs w:val="24"/>
        </w:rPr>
        <w:t>.20</w:t>
      </w:r>
      <w:r w:rsidR="003C7F89">
        <w:rPr>
          <w:rFonts w:ascii="Times New Roman" w:hAnsi="Times New Roman" w:cs="Times New Roman"/>
          <w:sz w:val="24"/>
          <w:szCs w:val="24"/>
        </w:rPr>
        <w:t>20</w:t>
      </w:r>
      <w:r w:rsidR="00D82069">
        <w:rPr>
          <w:rFonts w:ascii="Times New Roman" w:hAnsi="Times New Roman" w:cs="Times New Roman"/>
          <w:sz w:val="24"/>
          <w:szCs w:val="24"/>
        </w:rPr>
        <w:t>г.</w:t>
      </w:r>
    </w:p>
    <w:p w:rsidR="00A36110" w:rsidRDefault="00A36110" w:rsidP="00A36110">
      <w:pPr>
        <w:rPr>
          <w:sz w:val="24"/>
          <w:szCs w:val="24"/>
        </w:rPr>
      </w:pPr>
    </w:p>
    <w:p w:rsidR="00A36110" w:rsidRDefault="00A36110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110" w:rsidRDefault="00A36110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Единая комиссия по закупкам специализированного автономного учреждения Омской области «</w:t>
      </w:r>
      <w:proofErr w:type="spellStart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Усть-Ишимский</w:t>
      </w:r>
      <w:proofErr w:type="spellEnd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лесхоз»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комиссия), в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соответствии с Федеральным законом от 18 июля 2011 года № 223-ФЗ «О закупках товаров, работ, услуг отдельными видами юридических лиц», Положением о закупкам товаров, работ, услуг специализированного автономного учреждения Омской области «</w:t>
      </w:r>
      <w:proofErr w:type="spellStart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Усть-Ишимский</w:t>
      </w:r>
      <w:proofErr w:type="spellEnd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лесхоз» (далее – Положение),  провела заседание с целью рассмотре</w:t>
      </w:r>
      <w:r w:rsidR="003C7F8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ния заявок на участие в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аукционе в электронной форме: </w:t>
      </w:r>
      <w:r w:rsidRPr="00A21794">
        <w:rPr>
          <w:rFonts w:ascii="Times New Roman" w:hAnsi="Times New Roman" w:cs="Times New Roman"/>
          <w:b w:val="0"/>
          <w:sz w:val="24"/>
          <w:szCs w:val="24"/>
        </w:rPr>
        <w:t xml:space="preserve">поставка </w:t>
      </w:r>
      <w:r w:rsidR="003C7F89" w:rsidRPr="003C7F89">
        <w:rPr>
          <w:rFonts w:ascii="Times New Roman" w:hAnsi="Times New Roman" w:cs="Times New Roman"/>
          <w:b w:val="0"/>
          <w:sz w:val="24"/>
          <w:szCs w:val="24"/>
        </w:rPr>
        <w:t>полуприцепа-тяжеловоза автомобильного ЧМЗАП-93853-0000037-УК (или эквивалент)</w:t>
      </w:r>
      <w:r w:rsidR="000A296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для нужд САУ «</w:t>
      </w:r>
      <w:proofErr w:type="spellStart"/>
      <w:r w:rsidR="00EC1939">
        <w:rPr>
          <w:rFonts w:ascii="Times New Roman" w:hAnsi="Times New Roman" w:cs="Times New Roman"/>
          <w:b w:val="0"/>
          <w:sz w:val="24"/>
          <w:szCs w:val="24"/>
        </w:rPr>
        <w:t>Усть-Ишимский</w:t>
      </w:r>
      <w:proofErr w:type="spellEnd"/>
      <w:r w:rsidR="00EC1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лесхоз»</w:t>
      </w:r>
      <w:r w:rsidR="003C7F8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аукцион).</w:t>
      </w:r>
    </w:p>
    <w:p w:rsidR="00753682" w:rsidRPr="00B42F72" w:rsidRDefault="00753682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  <w:r w:rsidRPr="00EE41E0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Положением</w:t>
      </w:r>
      <w:r w:rsidRPr="00EE41E0">
        <w:rPr>
          <w:sz w:val="24"/>
          <w:szCs w:val="24"/>
        </w:rPr>
        <w:t xml:space="preserve"> комиссия рассмотрела заявк</w:t>
      </w:r>
      <w:r>
        <w:rPr>
          <w:sz w:val="24"/>
          <w:szCs w:val="24"/>
        </w:rPr>
        <w:t>и</w:t>
      </w:r>
      <w:r w:rsidR="003C7F89">
        <w:rPr>
          <w:sz w:val="24"/>
          <w:szCs w:val="24"/>
        </w:rPr>
        <w:t xml:space="preserve"> на участие в</w:t>
      </w:r>
      <w:r w:rsidRPr="00EE41E0">
        <w:rPr>
          <w:sz w:val="24"/>
          <w:szCs w:val="24"/>
        </w:rPr>
        <w:t xml:space="preserve"> аукционе и приняла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4661"/>
        <w:gridCol w:w="3040"/>
      </w:tblGrid>
      <w:tr w:rsidR="00753682" w:rsidRPr="009E3D75" w:rsidTr="00A21794">
        <w:tc>
          <w:tcPr>
            <w:tcW w:w="1536" w:type="dxa"/>
            <w:shd w:val="clear" w:color="auto" w:fill="auto"/>
            <w:vAlign w:val="center"/>
          </w:tcPr>
          <w:p w:rsidR="00753682" w:rsidRPr="009E3D75" w:rsidRDefault="00753682" w:rsidP="00DE271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E3D75">
              <w:rPr>
                <w:sz w:val="24"/>
                <w:szCs w:val="24"/>
              </w:rPr>
              <w:t>Порядковый номер участника размещения заказа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753682" w:rsidRPr="009E3D75" w:rsidRDefault="00753682" w:rsidP="00DE27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3D75">
              <w:rPr>
                <w:sz w:val="24"/>
                <w:szCs w:val="24"/>
              </w:rPr>
              <w:t>Решение члена</w:t>
            </w:r>
          </w:p>
          <w:p w:rsidR="00753682" w:rsidRPr="009E3D75" w:rsidRDefault="00753682" w:rsidP="00DE27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3D75">
              <w:rPr>
                <w:sz w:val="24"/>
                <w:szCs w:val="24"/>
              </w:rPr>
              <w:t>комиссии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53682" w:rsidRPr="009E3D75" w:rsidRDefault="00753682" w:rsidP="00DE2715">
            <w:pPr>
              <w:tabs>
                <w:tab w:val="left" w:pos="3010"/>
              </w:tabs>
              <w:ind w:left="-108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9E3D75">
              <w:rPr>
                <w:sz w:val="24"/>
                <w:szCs w:val="24"/>
              </w:rPr>
              <w:t>комиссии</w:t>
            </w:r>
          </w:p>
        </w:tc>
      </w:tr>
      <w:tr w:rsidR="00753682" w:rsidRPr="000C7D01" w:rsidTr="00A21794">
        <w:trPr>
          <w:trHeight w:val="289"/>
        </w:trPr>
        <w:tc>
          <w:tcPr>
            <w:tcW w:w="1536" w:type="dxa"/>
            <w:shd w:val="clear" w:color="auto" w:fill="auto"/>
            <w:vAlign w:val="center"/>
          </w:tcPr>
          <w:p w:rsidR="00753682" w:rsidRPr="000C7D01" w:rsidRDefault="00753682" w:rsidP="00DE2715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4661" w:type="dxa"/>
            <w:shd w:val="clear" w:color="auto" w:fill="auto"/>
          </w:tcPr>
          <w:p w:rsidR="00753682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Опарин В.В.</w:t>
            </w:r>
            <w:r w:rsidR="00753682">
              <w:rPr>
                <w:snapToGrid w:val="0"/>
                <w:sz w:val="24"/>
                <w:szCs w:val="24"/>
              </w:rPr>
              <w:t xml:space="preserve"> - Допустить</w:t>
            </w:r>
          </w:p>
          <w:p w:rsidR="00753682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Рычкова С.В.</w:t>
            </w:r>
            <w:r w:rsidR="00753682">
              <w:rPr>
                <w:snapToGrid w:val="0"/>
                <w:sz w:val="24"/>
                <w:szCs w:val="24"/>
              </w:rPr>
              <w:t>- Допустить</w:t>
            </w:r>
          </w:p>
          <w:p w:rsidR="00753682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Вострикова Л.А.</w:t>
            </w:r>
            <w:r w:rsidR="00753682">
              <w:rPr>
                <w:snapToGrid w:val="0"/>
                <w:sz w:val="24"/>
                <w:szCs w:val="24"/>
              </w:rPr>
              <w:t>– Допустить</w:t>
            </w:r>
          </w:p>
          <w:p w:rsidR="00753682" w:rsidRPr="005B075D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Лаптев А.А.</w:t>
            </w:r>
            <w:r w:rsidR="00753682">
              <w:rPr>
                <w:snapToGrid w:val="0"/>
                <w:sz w:val="24"/>
                <w:szCs w:val="24"/>
              </w:rPr>
              <w:t>- Допустить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53682" w:rsidRPr="005B075D" w:rsidRDefault="00753682" w:rsidP="00DE27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  <w:p w:rsidR="00753682" w:rsidRPr="000C7D01" w:rsidRDefault="00753682" w:rsidP="00DE27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C7F89" w:rsidRDefault="003C7F89" w:rsidP="003C7F89">
      <w:pPr>
        <w:widowControl/>
        <w:ind w:firstLine="993"/>
        <w:jc w:val="both"/>
        <w:rPr>
          <w:sz w:val="24"/>
          <w:szCs w:val="24"/>
        </w:rPr>
      </w:pPr>
      <w:r w:rsidRPr="00D4338B">
        <w:rPr>
          <w:sz w:val="24"/>
          <w:szCs w:val="24"/>
        </w:rPr>
        <w:t>Решение: в соответствии с пунктом 7 статьи 33 Положения о закупках товаров, работ, услуг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7D01">
        <w:rPr>
          <w:sz w:val="24"/>
          <w:szCs w:val="24"/>
        </w:rPr>
        <w:t>аукцион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</w:t>
      </w:r>
      <w:r w:rsidRPr="000C7D01">
        <w:rPr>
          <w:sz w:val="24"/>
          <w:szCs w:val="24"/>
        </w:rPr>
        <w:t xml:space="preserve"> несостоявшимся, поскольку по окончании срока подачи заявок на участие в аукционе подана</w:t>
      </w:r>
      <w:r>
        <w:rPr>
          <w:sz w:val="24"/>
          <w:szCs w:val="24"/>
        </w:rPr>
        <w:t xml:space="preserve"> только</w:t>
      </w:r>
      <w:bookmarkStart w:id="0" w:name="_GoBack"/>
      <w:bookmarkEnd w:id="0"/>
      <w:r w:rsidRPr="000C7D01">
        <w:rPr>
          <w:sz w:val="24"/>
          <w:szCs w:val="24"/>
        </w:rPr>
        <w:t xml:space="preserve"> одна заявка.</w:t>
      </w:r>
    </w:p>
    <w:p w:rsidR="00753682" w:rsidRPr="005B075D" w:rsidRDefault="00753682" w:rsidP="00753682">
      <w:pPr>
        <w:widowControl/>
        <w:ind w:firstLine="993"/>
        <w:rPr>
          <w:snapToGrid w:val="0"/>
          <w:sz w:val="24"/>
          <w:szCs w:val="24"/>
        </w:rPr>
      </w:pPr>
    </w:p>
    <w:p w:rsidR="00A36110" w:rsidRDefault="00A36110" w:rsidP="00A36110">
      <w:pPr>
        <w:widowControl/>
        <w:ind w:firstLine="993"/>
        <w:rPr>
          <w:snapToGrid w:val="0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835"/>
      </w:tblGrid>
      <w:tr w:rsidR="00A36110" w:rsidTr="000A2960">
        <w:trPr>
          <w:trHeight w:val="757"/>
        </w:trPr>
        <w:tc>
          <w:tcPr>
            <w:tcW w:w="4678" w:type="dxa"/>
            <w:hideMark/>
          </w:tcPr>
          <w:p w:rsidR="000A296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A36110" w:rsidRPr="00D82069" w:rsidRDefault="00A36110">
            <w:pPr>
              <w:widowControl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A36110">
            <w:pPr>
              <w:widowControl/>
              <w:jc w:val="center"/>
              <w:rPr>
                <w:sz w:val="24"/>
                <w:szCs w:val="24"/>
              </w:rPr>
            </w:pPr>
            <w:r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В.В. Опарин</w:t>
            </w:r>
          </w:p>
        </w:tc>
      </w:tr>
      <w:tr w:rsidR="00A36110" w:rsidTr="000A2960">
        <w:trPr>
          <w:trHeight w:val="757"/>
        </w:trPr>
        <w:tc>
          <w:tcPr>
            <w:tcW w:w="4678" w:type="dxa"/>
            <w:vAlign w:val="center"/>
            <w:hideMark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Default="00A361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 w:rsidP="000A2960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С.В. Рычкова</w:t>
            </w:r>
          </w:p>
        </w:tc>
      </w:tr>
      <w:tr w:rsidR="00A36110" w:rsidTr="000A2960">
        <w:trPr>
          <w:trHeight w:val="757"/>
        </w:trPr>
        <w:tc>
          <w:tcPr>
            <w:tcW w:w="4678" w:type="dxa"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</w:p>
          <w:p w:rsidR="00A36110" w:rsidRPr="00D82069" w:rsidRDefault="00A36110">
            <w:pPr>
              <w:widowControl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A36110">
            <w:pPr>
              <w:widowControl/>
              <w:jc w:val="center"/>
              <w:rPr>
                <w:sz w:val="24"/>
                <w:szCs w:val="24"/>
              </w:rPr>
            </w:pPr>
            <w:r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Л.А. Вострикова</w:t>
            </w:r>
          </w:p>
        </w:tc>
      </w:tr>
      <w:tr w:rsidR="00A36110" w:rsidTr="000A2960">
        <w:trPr>
          <w:trHeight w:val="654"/>
        </w:trPr>
        <w:tc>
          <w:tcPr>
            <w:tcW w:w="4678" w:type="dxa"/>
            <w:vAlign w:val="center"/>
            <w:hideMark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Default="00A361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 w:rsidP="000A2960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А.А. Лаптев</w:t>
            </w:r>
          </w:p>
        </w:tc>
      </w:tr>
      <w:tr w:rsidR="00A36110" w:rsidTr="000A2960">
        <w:trPr>
          <w:trHeight w:val="980"/>
        </w:trPr>
        <w:tc>
          <w:tcPr>
            <w:tcW w:w="4678" w:type="dxa"/>
          </w:tcPr>
          <w:p w:rsidR="00A36110" w:rsidRDefault="00A36110">
            <w:pPr>
              <w:widowControl/>
              <w:rPr>
                <w:color w:val="000000"/>
                <w:sz w:val="24"/>
                <w:szCs w:val="24"/>
              </w:rPr>
            </w:pPr>
          </w:p>
          <w:p w:rsidR="00A36110" w:rsidRDefault="00A3611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заказчика:</w:t>
            </w:r>
          </w:p>
          <w:p w:rsidR="00A36110" w:rsidRDefault="00A36110" w:rsidP="000A2960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САУ «</w:t>
            </w:r>
            <w:proofErr w:type="spellStart"/>
            <w:r w:rsidR="000A2960">
              <w:rPr>
                <w:color w:val="000000"/>
                <w:sz w:val="24"/>
                <w:szCs w:val="24"/>
              </w:rPr>
              <w:t>Усть-Ишимский</w:t>
            </w:r>
            <w:proofErr w:type="spellEnd"/>
            <w:r w:rsidR="000A29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лесхоз»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0A2960" w:rsidP="000A296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110"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0A2960" w:rsidRDefault="000A2960" w:rsidP="000A296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  <w:p w:rsidR="00A36110" w:rsidRDefault="000A2960" w:rsidP="000A29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Опарин</w:t>
            </w:r>
          </w:p>
        </w:tc>
      </w:tr>
    </w:tbl>
    <w:p w:rsidR="008D6769" w:rsidRDefault="008D6769"/>
    <w:sectPr w:rsidR="008D6769" w:rsidSect="003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0A2960"/>
    <w:rsid w:val="00234510"/>
    <w:rsid w:val="002A33A9"/>
    <w:rsid w:val="003025B2"/>
    <w:rsid w:val="00374E5A"/>
    <w:rsid w:val="00395166"/>
    <w:rsid w:val="003C7F89"/>
    <w:rsid w:val="00440D7C"/>
    <w:rsid w:val="004C71E2"/>
    <w:rsid w:val="00753682"/>
    <w:rsid w:val="0079357F"/>
    <w:rsid w:val="008842BC"/>
    <w:rsid w:val="008D6769"/>
    <w:rsid w:val="0099057F"/>
    <w:rsid w:val="00A21794"/>
    <w:rsid w:val="00A36110"/>
    <w:rsid w:val="00A83392"/>
    <w:rsid w:val="00D82069"/>
    <w:rsid w:val="00E55F68"/>
    <w:rsid w:val="00EC1939"/>
    <w:rsid w:val="00F67A6A"/>
    <w:rsid w:val="00F9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9013-7170-4808-A056-D4364A1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s1">
    <w:name w:val="s1"/>
    <w:basedOn w:val="a0"/>
    <w:rsid w:val="000A2960"/>
  </w:style>
  <w:style w:type="character" w:styleId="a3">
    <w:name w:val="Hyperlink"/>
    <w:basedOn w:val="a0"/>
    <w:uiPriority w:val="99"/>
    <w:semiHidden/>
    <w:unhideWhenUsed/>
    <w:rsid w:val="0039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Белкин</cp:lastModifiedBy>
  <cp:revision>3</cp:revision>
  <dcterms:created xsi:type="dcterms:W3CDTF">2019-11-05T07:38:00Z</dcterms:created>
  <dcterms:modified xsi:type="dcterms:W3CDTF">2020-04-15T05:41:00Z</dcterms:modified>
</cp:coreProperties>
</file>